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1A6" w:rsidRDefault="002B41A6" w:rsidP="002B41A6">
      <w:pPr>
        <w:jc w:val="right"/>
      </w:pPr>
      <w:r w:rsidRPr="002B41A6"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E01C8" w:rsidRPr="004D3338" w:rsidTr="003C5F3E">
        <w:tc>
          <w:tcPr>
            <w:tcW w:w="4678" w:type="dxa"/>
          </w:tcPr>
          <w:p w:rsidR="004E01C8" w:rsidRDefault="004E01C8" w:rsidP="003C5F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  <w:p w:rsidR="008A2684" w:rsidRDefault="008A2684" w:rsidP="003C5F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  <w:p w:rsidR="008A2684" w:rsidRPr="004D3338" w:rsidRDefault="008A2684" w:rsidP="003C5F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E01C8" w:rsidRPr="004D3338" w:rsidTr="003C5F3E">
        <w:tc>
          <w:tcPr>
            <w:tcW w:w="4678" w:type="dxa"/>
          </w:tcPr>
          <w:p w:rsidR="004E01C8" w:rsidRPr="004D3338" w:rsidRDefault="004E01C8" w:rsidP="003C5F3E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40568" w:rsidRDefault="00A40568" w:rsidP="00A40568">
      <w:pPr>
        <w:tabs>
          <w:tab w:val="left" w:pos="6795"/>
        </w:tabs>
      </w:pPr>
      <w:r>
        <w:t xml:space="preserve">                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28608E" w:rsidRPr="0028608E" w:rsidTr="00FD4681">
        <w:trPr>
          <w:trHeight w:val="453"/>
        </w:trPr>
        <w:tc>
          <w:tcPr>
            <w:tcW w:w="4678" w:type="dxa"/>
          </w:tcPr>
          <w:p w:rsidR="00656D85" w:rsidRPr="0028608E" w:rsidRDefault="00656D85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D4495">
        <w:rPr>
          <w:rFonts w:cs="Times New Roman"/>
          <w:sz w:val="26"/>
          <w:szCs w:val="26"/>
        </w:rPr>
        <w:t xml:space="preserve">          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 w:rsidR="00656D85"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>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5650F9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</w:t>
      </w:r>
      <w:r w:rsidR="005650F9">
        <w:rPr>
          <w:rFonts w:ascii="Times New Roman" w:hAnsi="Times New Roman" w:cs="Times New Roman"/>
          <w:sz w:val="26"/>
          <w:szCs w:val="26"/>
        </w:rPr>
        <w:t>6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государственного налогового инспектора его обязанности исполняет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инспектор.</w:t>
      </w:r>
    </w:p>
    <w:p w:rsidR="00CA530E" w:rsidRDefault="005650F9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исполняет обязанности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</w:t>
      </w:r>
      <w:r w:rsid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период его отсутствия.</w:t>
      </w:r>
    </w:p>
    <w:p w:rsidR="00656D85" w:rsidRDefault="00656D85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Default="00195C2F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6.1. Наличие высшего образования.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lastRenderedPageBreak/>
        <w:t xml:space="preserve">6.3. Наличие базовых знаний: </w:t>
      </w:r>
      <w:r w:rsidRPr="00F7669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F7669D">
          <w:rPr>
            <w:rFonts w:cs="Times New Roman"/>
            <w:sz w:val="26"/>
            <w:szCs w:val="26"/>
          </w:rPr>
          <w:t>Конституции</w:t>
        </w:r>
      </w:hyperlink>
      <w:r w:rsidRPr="00F766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F7669D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9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9D">
        <w:rPr>
          <w:rFonts w:cs="Times New Roman"/>
          <w:sz w:val="26"/>
          <w:szCs w:val="26"/>
        </w:rPr>
        <w:t>применения</w:t>
      </w:r>
      <w:proofErr w:type="gramEnd"/>
      <w:r w:rsidRPr="00F7669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A2684" w:rsidRPr="00F7669D" w:rsidRDefault="008A2684" w:rsidP="008A2684">
      <w:pPr>
        <w:widowControl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6.4.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A268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A2684" w:rsidRPr="00CA530E">
          <w:rPr>
            <w:rFonts w:cs="Times New Roman"/>
            <w:sz w:val="26"/>
            <w:szCs w:val="26"/>
          </w:rPr>
          <w:t>Указ</w:t>
        </w:r>
      </w:hyperlink>
      <w:r w:rsidR="008A2684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A2684" w:rsidRPr="00CA530E">
          <w:rPr>
            <w:rFonts w:cs="Times New Roman"/>
            <w:sz w:val="26"/>
            <w:szCs w:val="26"/>
          </w:rPr>
          <w:t>Указ</w:t>
        </w:r>
      </w:hyperlink>
      <w:r w:rsidR="008A2684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8A2684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8A2684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8A2684" w:rsidRDefault="008A2684" w:rsidP="008A2684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A2684" w:rsidRDefault="008A2684" w:rsidP="008A2684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A2684" w:rsidRPr="00CA530E" w:rsidRDefault="008A2684" w:rsidP="008A2684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8A2684" w:rsidRPr="00CA530E">
          <w:rPr>
            <w:rFonts w:cs="Times New Roman"/>
            <w:sz w:val="26"/>
            <w:szCs w:val="26"/>
          </w:rPr>
          <w:t>приказ</w:t>
        </w:r>
      </w:hyperlink>
      <w:r w:rsidR="008A2684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"Интернет";</w:t>
      </w:r>
    </w:p>
    <w:p w:rsidR="008A2684" w:rsidRPr="00CA530E" w:rsidRDefault="006666BD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8A2684" w:rsidRPr="00CA530E">
          <w:rPr>
            <w:rFonts w:cs="Times New Roman"/>
            <w:sz w:val="26"/>
            <w:szCs w:val="26"/>
          </w:rPr>
          <w:t>приказ</w:t>
        </w:r>
      </w:hyperlink>
      <w:r w:rsidR="008A2684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8A2684" w:rsidRDefault="008A2684" w:rsidP="008A268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8A2684" w:rsidRPr="002C7B94" w:rsidRDefault="008A2684" w:rsidP="008A2684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Pr="002C7B94">
        <w:rPr>
          <w:rFonts w:ascii="Times New Roman" w:eastAsiaTheme="minorHAnsi" w:hAnsi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2684" w:rsidRPr="002C7B9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8A2684" w:rsidRPr="002C7B94" w:rsidRDefault="008A2684" w:rsidP="008A2684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8A2684" w:rsidRPr="002C7B94" w:rsidRDefault="008A2684" w:rsidP="008A2684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 xml:space="preserve">6.6.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2684" w:rsidRPr="002C7B9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A2684" w:rsidP="008A2684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8A2684" w:rsidRDefault="008A2684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 xml:space="preserve">внутренний контроль деятельности по технологическим процессам (выполняет технологические процессы) </w:t>
      </w:r>
      <w:r w:rsidRPr="00A40568">
        <w:rPr>
          <w:sz w:val="26"/>
        </w:rPr>
        <w:t>ФНС</w:t>
      </w:r>
      <w:r w:rsidRPr="00662DD6">
        <w:rPr>
          <w:sz w:val="26"/>
        </w:rPr>
        <w:t xml:space="preserve">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lastRenderedPageBreak/>
        <w:t>передач</w:t>
      </w:r>
      <w:r w:rsidR="00AE4E0B">
        <w:rPr>
          <w:sz w:val="26"/>
        </w:rPr>
        <w:t>у</w:t>
      </w:r>
      <w:r w:rsidRPr="00A91D8E">
        <w:rPr>
          <w:sz w:val="26"/>
        </w:rPr>
        <w:t xml:space="preserve">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 xml:space="preserve">прием и регистрацию заявлений о ввозе товаров и уплате косвенных налогов в соответствии с порядком взимания косвенных налогов и механизма </w:t>
      </w:r>
      <w:proofErr w:type="gramStart"/>
      <w:r w:rsidRPr="00A91D8E">
        <w:rPr>
          <w:sz w:val="26"/>
        </w:rPr>
        <w:t>контроля за</w:t>
      </w:r>
      <w:proofErr w:type="gramEnd"/>
      <w:r w:rsidRPr="00A91D8E">
        <w:rPr>
          <w:sz w:val="26"/>
        </w:rPr>
        <w:t xml:space="preserve"> их уплатой, установленным  Договором о Евразийском экономическом союзе от 29 мая 2014 года;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прием и регистрацию поступившего в налоговый орган извещения об уплате авансового платежа акциза по алкогольной и (или) спиртосодержащей продукции и извещения об освобождении от уплаты авансового платежа акциза по алкогольной и (или) спиртосодержащей продукции;</w:t>
      </w:r>
    </w:p>
    <w:p w:rsidR="007D570A" w:rsidRPr="008F0B21" w:rsidRDefault="007D570A" w:rsidP="007D570A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7D570A" w:rsidRDefault="007D570A" w:rsidP="007D570A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7D570A" w:rsidRDefault="007D570A" w:rsidP="007D570A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7D570A" w:rsidRPr="00812D48" w:rsidRDefault="007D570A" w:rsidP="007D570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A91D8E">
        <w:rPr>
          <w:rFonts w:cs="Times New Roman"/>
          <w:sz w:val="26"/>
          <w:szCs w:val="26"/>
        </w:rPr>
        <w:t>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организаци</w:t>
      </w:r>
      <w:r w:rsidR="00AE4E0B">
        <w:rPr>
          <w:rFonts w:cs="Times New Roman"/>
          <w:sz w:val="26"/>
          <w:szCs w:val="26"/>
        </w:rPr>
        <w:t>ю</w:t>
      </w:r>
      <w:r w:rsidRPr="008F0B21">
        <w:rPr>
          <w:rFonts w:cs="Times New Roman"/>
          <w:sz w:val="26"/>
          <w:szCs w:val="26"/>
        </w:rPr>
        <w:t xml:space="preserve">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7D570A" w:rsidRPr="007671F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195C2F" w:rsidRPr="00195C2F" w:rsidRDefault="00195C2F" w:rsidP="00195C2F">
      <w:pPr>
        <w:widowControl w:val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t xml:space="preserve">получение, обработку, хранение и передачу персональных данных, к которым </w:t>
      </w:r>
      <w:r w:rsidRPr="00195C2F">
        <w:rPr>
          <w:rFonts w:cs="Times New Roman"/>
          <w:sz w:val="26"/>
          <w:szCs w:val="26"/>
        </w:rPr>
        <w:lastRenderedPageBreak/>
        <w:t>он допущен;</w:t>
      </w:r>
    </w:p>
    <w:p w:rsidR="00195C2F" w:rsidRPr="007671F5" w:rsidRDefault="00195C2F" w:rsidP="00195C2F">
      <w:pPr>
        <w:widowControl w:val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t>неразглашение информации о персональных данных, к которым он допущен;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="00C10534">
        <w:rPr>
          <w:rFonts w:cs="Times New Roman"/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>нс</w:t>
      </w:r>
      <w:r w:rsidR="00C10534">
        <w:rPr>
          <w:rFonts w:cs="Times New Roman"/>
          <w:sz w:val="26"/>
          <w:szCs w:val="26"/>
        </w:rPr>
        <w:t>пекции, заместителя начальника И</w:t>
      </w:r>
      <w:r w:rsidRPr="0006497A">
        <w:rPr>
          <w:rFonts w:cs="Times New Roman"/>
          <w:sz w:val="26"/>
          <w:szCs w:val="26"/>
        </w:rPr>
        <w:t>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="00C10534">
        <w:rPr>
          <w:rFonts w:cs="Times New Roman"/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</w:t>
      </w:r>
      <w:r w:rsidRPr="00C93F6D">
        <w:rPr>
          <w:rFonts w:cs="Times New Roman"/>
          <w:sz w:val="26"/>
          <w:szCs w:val="26"/>
        </w:rPr>
        <w:lastRenderedPageBreak/>
        <w:t>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CE4819" w:rsidRDefault="0040433A" w:rsidP="001007E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передат</w:t>
      </w:r>
      <w:r w:rsidR="00AE4E0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</w:t>
      </w:r>
      <w:bookmarkStart w:id="0" w:name="_GoBack"/>
      <w:bookmarkEnd w:id="0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C7504B" w:rsidRDefault="0040433A" w:rsidP="006B4D3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0433A" w:rsidRPr="00C7504B" w:rsidRDefault="0040433A" w:rsidP="006B4D3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5A1560">
        <w:rPr>
          <w:sz w:val="26"/>
        </w:rPr>
        <w:t>.</w:t>
      </w:r>
    </w:p>
    <w:p w:rsidR="0040433A" w:rsidRPr="007F6BF4" w:rsidRDefault="0040433A" w:rsidP="006B4D3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 w:rsidRPr="008A2684">
        <w:rPr>
          <w:sz w:val="26"/>
        </w:rPr>
        <w:t>УФНС России по Ставропольскому краю</w:t>
      </w:r>
      <w:r w:rsidR="00E928AC" w:rsidRPr="008A2684">
        <w:rPr>
          <w:sz w:val="26"/>
        </w:rPr>
        <w:t xml:space="preserve"> от 14 марта 2023</w:t>
      </w:r>
      <w:r w:rsidR="00A775E6">
        <w:rPr>
          <w:sz w:val="26"/>
        </w:rPr>
        <w:t xml:space="preserve"> года</w:t>
      </w:r>
      <w:r w:rsidRPr="008A2684">
        <w:rPr>
          <w:sz w:val="26"/>
        </w:rPr>
        <w:t>, положением об отделе,</w:t>
      </w:r>
      <w:r w:rsidRPr="007F6BF4">
        <w:rPr>
          <w:sz w:val="26"/>
        </w:rPr>
        <w:t xml:space="preserve">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proofErr w:type="gramEnd"/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0433A" w:rsidRPr="00C82AD0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F6BF4" w:rsidRDefault="0040433A" w:rsidP="006B4D33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3C4D68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5A1560">
        <w:rPr>
          <w:rFonts w:cs="Times New Roman"/>
          <w:sz w:val="26"/>
          <w:szCs w:val="26"/>
        </w:rPr>
        <w:t>ательством о гражданской службе.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95C2F" w:rsidRDefault="00195C2F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195C2F" w:rsidRDefault="00195C2F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положений об отделе;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 xml:space="preserve">графика отпусков гражданских служащих отдела; </w:t>
      </w:r>
    </w:p>
    <w:p w:rsidR="0040433A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706A5" w:rsidRDefault="00D706A5" w:rsidP="00D706A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10A5E" w:rsidRDefault="0040433A" w:rsidP="006B4D33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DB34C5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DB34C5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0433A" w:rsidRPr="00222F53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56D85">
        <w:rPr>
          <w:rFonts w:eastAsia="Calibri" w:cs="Times New Roman"/>
          <w:sz w:val="26"/>
          <w:szCs w:val="26"/>
        </w:rPr>
        <w:t>г</w:t>
      </w:r>
      <w:r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работы с налогоплательщиками       __________________</w:t>
      </w:r>
      <w:r w:rsidRPr="00B34356">
        <w:rPr>
          <w:sz w:val="26"/>
        </w:rPr>
        <w:tab/>
        <w:t xml:space="preserve"> </w:t>
      </w:r>
      <w:r>
        <w:rPr>
          <w:sz w:val="26"/>
        </w:rPr>
        <w:t xml:space="preserve">  </w:t>
      </w:r>
      <w:r w:rsidR="00523B6F">
        <w:rPr>
          <w:sz w:val="26"/>
        </w:rPr>
        <w:tab/>
      </w: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523B6F" w:rsidRDefault="00523B6F" w:rsidP="002B41A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523B6F" w:rsidSect="0040433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BD" w:rsidRDefault="006666BD" w:rsidP="004D3A6A">
      <w:r>
        <w:separator/>
      </w:r>
    </w:p>
  </w:endnote>
  <w:endnote w:type="continuationSeparator" w:id="0">
    <w:p w:rsidR="006666BD" w:rsidRDefault="006666BD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BD" w:rsidRDefault="006666BD" w:rsidP="004D3A6A">
      <w:r>
        <w:separator/>
      </w:r>
    </w:p>
  </w:footnote>
  <w:footnote w:type="continuationSeparator" w:id="0">
    <w:p w:rsidR="006666BD" w:rsidRDefault="006666BD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6AEA" w:rsidRPr="00B310A4" w:rsidRDefault="00846AE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4E0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46AEA" w:rsidRPr="00B310A4" w:rsidRDefault="00846AEA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97C62"/>
    <w:rsid w:val="001007E5"/>
    <w:rsid w:val="0013091C"/>
    <w:rsid w:val="00133B2B"/>
    <w:rsid w:val="0014272E"/>
    <w:rsid w:val="001626A2"/>
    <w:rsid w:val="0018287D"/>
    <w:rsid w:val="00195C2F"/>
    <w:rsid w:val="001C038E"/>
    <w:rsid w:val="001F4BE1"/>
    <w:rsid w:val="001F772D"/>
    <w:rsid w:val="002108C4"/>
    <w:rsid w:val="00210A27"/>
    <w:rsid w:val="00227C36"/>
    <w:rsid w:val="0027274B"/>
    <w:rsid w:val="002774F3"/>
    <w:rsid w:val="0028608E"/>
    <w:rsid w:val="002A1C6D"/>
    <w:rsid w:val="002B41A6"/>
    <w:rsid w:val="002C7B94"/>
    <w:rsid w:val="002E018C"/>
    <w:rsid w:val="003D4CBC"/>
    <w:rsid w:val="003E4440"/>
    <w:rsid w:val="003F7DA7"/>
    <w:rsid w:val="004041CB"/>
    <w:rsid w:val="0040433A"/>
    <w:rsid w:val="00413C5A"/>
    <w:rsid w:val="004325FA"/>
    <w:rsid w:val="004A39FB"/>
    <w:rsid w:val="004D0EA0"/>
    <w:rsid w:val="004D3A6A"/>
    <w:rsid w:val="004D55F1"/>
    <w:rsid w:val="004D70BF"/>
    <w:rsid w:val="004E01C8"/>
    <w:rsid w:val="0052228E"/>
    <w:rsid w:val="00523B6F"/>
    <w:rsid w:val="005556AD"/>
    <w:rsid w:val="005650F9"/>
    <w:rsid w:val="005A1560"/>
    <w:rsid w:val="005B1F69"/>
    <w:rsid w:val="005B29F8"/>
    <w:rsid w:val="005D4B53"/>
    <w:rsid w:val="005F06AA"/>
    <w:rsid w:val="005F490E"/>
    <w:rsid w:val="0061518A"/>
    <w:rsid w:val="00656D85"/>
    <w:rsid w:val="006666BD"/>
    <w:rsid w:val="006B4D33"/>
    <w:rsid w:val="006F12DD"/>
    <w:rsid w:val="00754FDF"/>
    <w:rsid w:val="007671F5"/>
    <w:rsid w:val="007A108F"/>
    <w:rsid w:val="007B6058"/>
    <w:rsid w:val="007D4495"/>
    <w:rsid w:val="007D56C2"/>
    <w:rsid w:val="007D570A"/>
    <w:rsid w:val="00824D19"/>
    <w:rsid w:val="0083270F"/>
    <w:rsid w:val="00846AEA"/>
    <w:rsid w:val="00857337"/>
    <w:rsid w:val="008744DF"/>
    <w:rsid w:val="008A2684"/>
    <w:rsid w:val="008C2071"/>
    <w:rsid w:val="008E051C"/>
    <w:rsid w:val="008E5119"/>
    <w:rsid w:val="008F0B21"/>
    <w:rsid w:val="008F25CA"/>
    <w:rsid w:val="008F7F94"/>
    <w:rsid w:val="009974A7"/>
    <w:rsid w:val="00A11D78"/>
    <w:rsid w:val="00A23FB7"/>
    <w:rsid w:val="00A2455D"/>
    <w:rsid w:val="00A374B5"/>
    <w:rsid w:val="00A40568"/>
    <w:rsid w:val="00A75ACA"/>
    <w:rsid w:val="00A775E6"/>
    <w:rsid w:val="00A8365D"/>
    <w:rsid w:val="00A84F38"/>
    <w:rsid w:val="00A8730E"/>
    <w:rsid w:val="00AE4E0B"/>
    <w:rsid w:val="00AF0D45"/>
    <w:rsid w:val="00AF3935"/>
    <w:rsid w:val="00B14443"/>
    <w:rsid w:val="00B43AE2"/>
    <w:rsid w:val="00B90C69"/>
    <w:rsid w:val="00B92A21"/>
    <w:rsid w:val="00BC2543"/>
    <w:rsid w:val="00BD7FE7"/>
    <w:rsid w:val="00BF3085"/>
    <w:rsid w:val="00C10534"/>
    <w:rsid w:val="00C12FE3"/>
    <w:rsid w:val="00C21E4F"/>
    <w:rsid w:val="00C301E8"/>
    <w:rsid w:val="00C64F50"/>
    <w:rsid w:val="00C8589B"/>
    <w:rsid w:val="00CA530E"/>
    <w:rsid w:val="00CB3746"/>
    <w:rsid w:val="00D55A1D"/>
    <w:rsid w:val="00D56D48"/>
    <w:rsid w:val="00D63D84"/>
    <w:rsid w:val="00D706A5"/>
    <w:rsid w:val="00D96D46"/>
    <w:rsid w:val="00DB34C5"/>
    <w:rsid w:val="00DE20D1"/>
    <w:rsid w:val="00DE2A10"/>
    <w:rsid w:val="00E16FB9"/>
    <w:rsid w:val="00E37F12"/>
    <w:rsid w:val="00E85B58"/>
    <w:rsid w:val="00E928AC"/>
    <w:rsid w:val="00EA4A9E"/>
    <w:rsid w:val="00EB5B63"/>
    <w:rsid w:val="00EF77FA"/>
    <w:rsid w:val="00F21D08"/>
    <w:rsid w:val="00F35445"/>
    <w:rsid w:val="00F55003"/>
    <w:rsid w:val="00F704E2"/>
    <w:rsid w:val="00F738B3"/>
    <w:rsid w:val="00F8233E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51666-BDD3-4F72-B546-2EF763F8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5798</Words>
  <Characters>33055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5</cp:revision>
  <cp:lastPrinted>2024-01-09T07:26:00Z</cp:lastPrinted>
  <dcterms:created xsi:type="dcterms:W3CDTF">2024-01-24T12:02:00Z</dcterms:created>
  <dcterms:modified xsi:type="dcterms:W3CDTF">2024-01-24T13:12:00Z</dcterms:modified>
</cp:coreProperties>
</file>